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F5D" w:rsidRPr="008A1FEA" w:rsidRDefault="00FD5F5D">
      <w:pPr>
        <w:rPr>
          <w:b/>
          <w:bCs/>
          <w:u w:val="single"/>
        </w:rPr>
      </w:pPr>
      <w:bookmarkStart w:id="0" w:name="_GoBack"/>
      <w:bookmarkEnd w:id="0"/>
    </w:p>
    <w:p w:rsidR="00FD5F5D" w:rsidRDefault="00FD5F5D">
      <w:pPr>
        <w:tabs>
          <w:tab w:val="center" w:pos="4680"/>
        </w:tabs>
        <w:rPr>
          <w:b/>
          <w:bCs/>
          <w:sz w:val="48"/>
          <w:szCs w:val="48"/>
        </w:rPr>
      </w:pPr>
      <w:r>
        <w:rPr>
          <w:b/>
          <w:bCs/>
          <w:sz w:val="48"/>
          <w:szCs w:val="48"/>
        </w:rPr>
        <w:tab/>
        <w:t>SUMMER SCHOOL SCHEDULE - 20</w:t>
      </w:r>
      <w:r w:rsidR="0039515C">
        <w:rPr>
          <w:b/>
          <w:bCs/>
          <w:sz w:val="48"/>
          <w:szCs w:val="48"/>
        </w:rPr>
        <w:t>25</w:t>
      </w:r>
    </w:p>
    <w:p w:rsidR="00FD5F5D" w:rsidRDefault="00FD5F5D">
      <w:pPr>
        <w:tabs>
          <w:tab w:val="center" w:pos="4680"/>
        </w:tabs>
        <w:rPr>
          <w:b/>
          <w:bCs/>
          <w:sz w:val="32"/>
          <w:szCs w:val="32"/>
        </w:rPr>
      </w:pPr>
      <w:r>
        <w:rPr>
          <w:b/>
          <w:bCs/>
        </w:rPr>
        <w:tab/>
      </w:r>
    </w:p>
    <w:p w:rsidR="00FD5F5D" w:rsidRDefault="00FD5F5D">
      <w:pPr>
        <w:ind w:firstLine="1440"/>
        <w:rPr>
          <w:b/>
          <w:bCs/>
        </w:rPr>
      </w:pPr>
    </w:p>
    <w:p w:rsidR="00FD5F5D" w:rsidRDefault="00FD5F5D">
      <w:pPr>
        <w:rPr>
          <w:b/>
          <w:bCs/>
        </w:rPr>
      </w:pPr>
    </w:p>
    <w:p w:rsidR="00FD5F5D" w:rsidRDefault="00FD5F5D">
      <w:r>
        <w:t>Registration for the first</w:t>
      </w:r>
      <w:r w:rsidR="00F94B54">
        <w:t xml:space="preserve"> summer session will be Tuesday</w:t>
      </w:r>
      <w:r>
        <w:t xml:space="preserve">, </w:t>
      </w:r>
      <w:r>
        <w:rPr>
          <w:b/>
          <w:bCs/>
        </w:rPr>
        <w:t xml:space="preserve">May </w:t>
      </w:r>
      <w:r w:rsidR="0039515C">
        <w:rPr>
          <w:b/>
          <w:bCs/>
        </w:rPr>
        <w:t>7</w:t>
      </w:r>
      <w:r>
        <w:rPr>
          <w:b/>
          <w:bCs/>
        </w:rPr>
        <w:t>, 20</w:t>
      </w:r>
      <w:r w:rsidR="0039515C">
        <w:rPr>
          <w:b/>
          <w:bCs/>
        </w:rPr>
        <w:t>25</w:t>
      </w:r>
      <w:r>
        <w:rPr>
          <w:b/>
          <w:bCs/>
        </w:rPr>
        <w:t xml:space="preserve"> </w:t>
      </w:r>
      <w:r>
        <w:t xml:space="preserve">from 8 a.m. to </w:t>
      </w:r>
      <w:r w:rsidR="0039515C">
        <w:t>6</w:t>
      </w:r>
      <w:r>
        <w:t xml:space="preserve"> p.m.  </w:t>
      </w:r>
    </w:p>
    <w:p w:rsidR="00FD5F5D" w:rsidRDefault="00FD5F5D">
      <w:r>
        <w:t xml:space="preserve">Registration for the second summer session will be Tuesday, </w:t>
      </w:r>
      <w:r>
        <w:rPr>
          <w:b/>
          <w:bCs/>
        </w:rPr>
        <w:t>June 1</w:t>
      </w:r>
      <w:r w:rsidR="0039515C">
        <w:rPr>
          <w:b/>
          <w:bCs/>
        </w:rPr>
        <w:t>1</w:t>
      </w:r>
      <w:r>
        <w:rPr>
          <w:b/>
          <w:bCs/>
        </w:rPr>
        <w:t>, 20</w:t>
      </w:r>
      <w:r w:rsidR="0039515C">
        <w:rPr>
          <w:b/>
          <w:bCs/>
        </w:rPr>
        <w:t>25</w:t>
      </w:r>
      <w:r>
        <w:rPr>
          <w:b/>
          <w:bCs/>
        </w:rPr>
        <w:t xml:space="preserve"> </w:t>
      </w:r>
      <w:r>
        <w:t xml:space="preserve">from 8 a.m. to </w:t>
      </w:r>
      <w:r w:rsidR="0039515C">
        <w:t>6</w:t>
      </w:r>
      <w:r>
        <w:t xml:space="preserve"> p.m.</w:t>
      </w:r>
    </w:p>
    <w:p w:rsidR="00BE5BAD" w:rsidRDefault="00BE5BAD"/>
    <w:p w:rsidR="00EB513D" w:rsidRPr="00EB513D" w:rsidRDefault="00EB513D" w:rsidP="00B31348">
      <w:pPr>
        <w:ind w:right="-7"/>
        <w:jc w:val="both"/>
        <w:rPr>
          <w:b/>
        </w:rPr>
      </w:pPr>
      <w:r w:rsidRPr="00EB513D">
        <w:rPr>
          <w:b/>
        </w:rPr>
        <w:t>STUDENTS PRESENTLY ON ACADEMIC PROBATION MAY NOT ATTEND SUMMER SCHOOL CLASSES.</w:t>
      </w:r>
    </w:p>
    <w:p w:rsidR="00FD5F5D" w:rsidRDefault="00FD5F5D" w:rsidP="00B31348">
      <w:pPr>
        <w:jc w:val="both"/>
      </w:pPr>
    </w:p>
    <w:p w:rsidR="00EB513D" w:rsidRDefault="00EB513D" w:rsidP="00B31348">
      <w:pPr>
        <w:ind w:right="-7"/>
        <w:jc w:val="both"/>
      </w:pPr>
      <w:r>
        <w:t>In order to participate in the Clinic, you must have successfully completed Evidence</w:t>
      </w:r>
      <w:r w:rsidR="0039515C">
        <w:t xml:space="preserve"> and receive approval from Dean Sullivan</w:t>
      </w:r>
      <w:r>
        <w:t>.</w:t>
      </w:r>
    </w:p>
    <w:p w:rsidR="00EB513D" w:rsidRDefault="00EB513D" w:rsidP="00B31348">
      <w:pPr>
        <w:ind w:right="-7"/>
        <w:jc w:val="both"/>
      </w:pPr>
    </w:p>
    <w:p w:rsidR="00EB513D" w:rsidRDefault="00EB513D" w:rsidP="00B31348">
      <w:pPr>
        <w:ind w:right="-7"/>
        <w:jc w:val="both"/>
      </w:pPr>
      <w:r>
        <w:t>A minimum of eight (8) people must register for a class in order for it to be offered.</w:t>
      </w:r>
    </w:p>
    <w:p w:rsidR="00EB513D" w:rsidRDefault="00EB513D" w:rsidP="00B31348">
      <w:pPr>
        <w:ind w:right="-7"/>
        <w:jc w:val="both"/>
      </w:pPr>
    </w:p>
    <w:p w:rsidR="00EB513D" w:rsidRDefault="00EB513D" w:rsidP="00B31348">
      <w:pPr>
        <w:ind w:right="-7"/>
        <w:jc w:val="both"/>
      </w:pPr>
      <w:r>
        <w:t xml:space="preserve">If you have completed only one semester and you have completed </w:t>
      </w:r>
      <w:r>
        <w:rPr>
          <w:i/>
          <w:iCs/>
        </w:rPr>
        <w:t>Contracts</w:t>
      </w:r>
      <w:r>
        <w:t xml:space="preserve">, you may take only </w:t>
      </w:r>
      <w:r>
        <w:rPr>
          <w:i/>
          <w:iCs/>
        </w:rPr>
        <w:t xml:space="preserve">UCC, Part I and </w:t>
      </w:r>
      <w:r w:rsidR="000F0A9C">
        <w:rPr>
          <w:i/>
          <w:iCs/>
        </w:rPr>
        <w:t xml:space="preserve">Negotiating and Drafting Contracts &amp; Agreements </w:t>
      </w:r>
      <w:r>
        <w:t>in the first session, and</w:t>
      </w:r>
      <w:r>
        <w:rPr>
          <w:i/>
          <w:iCs/>
        </w:rPr>
        <w:t xml:space="preserve"> UCC, Part 2</w:t>
      </w:r>
      <w:r w:rsidR="000F0A9C">
        <w:t xml:space="preserve"> </w:t>
      </w:r>
      <w:r>
        <w:t>in the second session.</w:t>
      </w:r>
    </w:p>
    <w:p w:rsidR="00EB513D" w:rsidRDefault="00EB513D" w:rsidP="00B31348">
      <w:pPr>
        <w:ind w:right="-7"/>
        <w:jc w:val="both"/>
      </w:pPr>
    </w:p>
    <w:p w:rsidR="00EB513D" w:rsidRDefault="00EB513D" w:rsidP="00B31348">
      <w:pPr>
        <w:ind w:right="-7"/>
        <w:jc w:val="both"/>
        <w:rPr>
          <w:b/>
          <w:bCs/>
        </w:rPr>
      </w:pPr>
      <w:r>
        <w:rPr>
          <w:b/>
          <w:bCs/>
        </w:rPr>
        <w:t>If you are taking only one UCC course this summer, you will need to either take the other UCC course next summer or during the Fall semester.  Both sections are necessary to complete your graduation requirements.</w:t>
      </w:r>
    </w:p>
    <w:p w:rsidR="00EB513D" w:rsidRDefault="00EB513D" w:rsidP="00B31348">
      <w:pPr>
        <w:ind w:right="-7"/>
        <w:jc w:val="both"/>
      </w:pPr>
    </w:p>
    <w:p w:rsidR="00EB513D" w:rsidRDefault="00EB513D" w:rsidP="00B31348">
      <w:pPr>
        <w:ind w:right="-7"/>
        <w:jc w:val="both"/>
      </w:pPr>
      <w:r>
        <w:t>Your Faculty Advisor must approve and sign your course schedule</w:t>
      </w:r>
      <w:r w:rsidR="00C12EEA">
        <w:t xml:space="preserve"> (or send an email to the Registrar that your schedule is approved)</w:t>
      </w:r>
      <w:r>
        <w:t xml:space="preserve"> before you register.  Registration forms may be picked up from the Registrar</w:t>
      </w:r>
      <w:r>
        <w:sym w:font="WP TypographicSymbols" w:char="003D"/>
      </w:r>
      <w:r>
        <w:t>s offi</w:t>
      </w:r>
      <w:r w:rsidR="00002CD8">
        <w:t>ce</w:t>
      </w:r>
      <w:r w:rsidR="00F94B54">
        <w:t xml:space="preserve"> and will also be available online</w:t>
      </w:r>
      <w:r>
        <w:t>. You may take two courses per session if you are not working full time during the summer.  Courses may be dropped without academic penalty during the first week of a summer session.</w:t>
      </w:r>
    </w:p>
    <w:p w:rsidR="00EB513D" w:rsidRDefault="00EB513D" w:rsidP="00B31348">
      <w:pPr>
        <w:ind w:right="-7"/>
        <w:jc w:val="both"/>
      </w:pPr>
    </w:p>
    <w:p w:rsidR="00EB513D" w:rsidRDefault="000F0A9C" w:rsidP="00B31348">
      <w:pPr>
        <w:ind w:right="-7"/>
        <w:jc w:val="both"/>
      </w:pPr>
      <w:r>
        <w:t>Full payment is due at the time of registration, unless you are taking a class that extends over the whole summer.  Tuition p</w:t>
      </w:r>
      <w:r w:rsidR="00EB513D">
        <w:t>ayment</w:t>
      </w:r>
      <w:r>
        <w:t xml:space="preserve"> methods are by </w:t>
      </w:r>
      <w:r w:rsidR="00EB513D">
        <w:t>check</w:t>
      </w:r>
      <w:r>
        <w:t>,</w:t>
      </w:r>
      <w:r w:rsidR="00EB513D">
        <w:t xml:space="preserve"> cash</w:t>
      </w:r>
      <w:r>
        <w:t>, Zelle payments (</w:t>
      </w:r>
      <w:hyperlink r:id="rId8" w:history="1">
        <w:r w:rsidRPr="001D5551">
          <w:rPr>
            <w:rStyle w:val="Hyperlink"/>
          </w:rPr>
          <w:t>Bowab@MSLAW.edu</w:t>
        </w:r>
      </w:hyperlink>
      <w:r>
        <w:t>), Venmo payments (@MassLawSchool), or PayPal (payments@mslaw.edu)</w:t>
      </w:r>
      <w:r w:rsidR="00EB513D">
        <w:t xml:space="preserve">.  </w:t>
      </w:r>
      <w:r w:rsidR="00EB513D" w:rsidRPr="00F94B54">
        <w:rPr>
          <w:b/>
        </w:rPr>
        <w:t>There are no federal loans for summer school tuition.</w:t>
      </w:r>
      <w:r w:rsidR="00EB513D">
        <w:t xml:space="preserve">  No refunds are given once the class you are enrolled in has met.</w:t>
      </w:r>
    </w:p>
    <w:p w:rsidR="00EB513D" w:rsidRDefault="00EB513D" w:rsidP="00B31348">
      <w:pPr>
        <w:ind w:right="-7"/>
        <w:jc w:val="both"/>
      </w:pPr>
    </w:p>
    <w:p w:rsidR="00EB513D" w:rsidRDefault="00EB513D" w:rsidP="00B31348">
      <w:pPr>
        <w:jc w:val="both"/>
      </w:pPr>
      <w:r>
        <w:t>There is a $50.00 late</w:t>
      </w:r>
      <w:r w:rsidR="00002CD8">
        <w:t xml:space="preserve"> </w:t>
      </w:r>
      <w:r w:rsidR="0039515C">
        <w:t>fee for registering after May 7 and/or June 11</w:t>
      </w:r>
      <w:r>
        <w:t xml:space="preserve">.  There is $100.00 late fee for registering once classes have begun. </w:t>
      </w:r>
    </w:p>
    <w:p w:rsidR="00EB513D" w:rsidRDefault="00EB513D" w:rsidP="00B31348">
      <w:pPr>
        <w:jc w:val="both"/>
      </w:pPr>
    </w:p>
    <w:p w:rsidR="00FD5F5D" w:rsidRDefault="00155F0E" w:rsidP="00B31348">
      <w:pPr>
        <w:jc w:val="both"/>
      </w:pPr>
      <w:r>
        <w:t>Any student who wishes to sign up for a limited enrollment class, it will be on a first-come, first serve basis on the day of registration.</w:t>
      </w:r>
    </w:p>
    <w:p w:rsidR="00FD5F5D" w:rsidRDefault="00FD5F5D" w:rsidP="00B31348">
      <w:pPr>
        <w:jc w:val="both"/>
      </w:pPr>
    </w:p>
    <w:p w:rsidR="000F0A9C" w:rsidRDefault="000F0A9C" w:rsidP="00B31348">
      <w:pPr>
        <w:jc w:val="both"/>
      </w:pPr>
    </w:p>
    <w:p w:rsidR="000F0A9C" w:rsidRDefault="000F0A9C" w:rsidP="00B31348">
      <w:pPr>
        <w:jc w:val="both"/>
      </w:pPr>
    </w:p>
    <w:p w:rsidR="0039515C" w:rsidRDefault="0039515C" w:rsidP="00C433D3">
      <w:pPr>
        <w:jc w:val="both"/>
        <w:rPr>
          <w:b/>
          <w:bCs/>
          <w:i/>
          <w:iCs/>
        </w:rPr>
      </w:pPr>
    </w:p>
    <w:p w:rsidR="00FD5F5D" w:rsidRDefault="00FD5F5D" w:rsidP="00C433D3">
      <w:pPr>
        <w:jc w:val="both"/>
        <w:rPr>
          <w:b/>
          <w:bCs/>
        </w:rPr>
      </w:pPr>
      <w:r>
        <w:rPr>
          <w:b/>
          <w:bCs/>
          <w:i/>
          <w:iCs/>
        </w:rPr>
        <w:lastRenderedPageBreak/>
        <w:t>ANY STUDENT WISHING TO TAKE COURSES AT EITHER NICHOLS</w:t>
      </w:r>
      <w:r w:rsidR="0039515C">
        <w:rPr>
          <w:b/>
          <w:bCs/>
          <w:i/>
          <w:iCs/>
        </w:rPr>
        <w:t>, FISHER</w:t>
      </w:r>
      <w:r>
        <w:rPr>
          <w:b/>
          <w:bCs/>
          <w:i/>
          <w:iCs/>
        </w:rPr>
        <w:t xml:space="preserve"> COLLEGE OR FITCHBURG STATE UNIVERSITY MUST REGISTER WITH MSL FIRST.  NO CREDIT WILL BE GIVEN FOR COUR</w:t>
      </w:r>
      <w:r w:rsidR="0039515C">
        <w:rPr>
          <w:b/>
          <w:bCs/>
          <w:i/>
          <w:iCs/>
        </w:rPr>
        <w:t>SES TAKEN AT EITHER OF THESE THREE</w:t>
      </w:r>
      <w:r>
        <w:rPr>
          <w:b/>
          <w:bCs/>
          <w:i/>
          <w:iCs/>
        </w:rPr>
        <w:t xml:space="preserve"> INSTITUTIONS IF THE STUDENT HAS NOT REGISTERED WITH MSL FIRST.</w:t>
      </w:r>
      <w:r w:rsidR="00A7248C">
        <w:rPr>
          <w:b/>
          <w:bCs/>
          <w:i/>
          <w:iCs/>
        </w:rPr>
        <w:t xml:space="preserve"> PAYMENT IS </w:t>
      </w:r>
      <w:r w:rsidR="00002CD8">
        <w:rPr>
          <w:b/>
          <w:bCs/>
          <w:i/>
          <w:iCs/>
        </w:rPr>
        <w:t xml:space="preserve">TO BE </w:t>
      </w:r>
      <w:r w:rsidR="00A7248C">
        <w:rPr>
          <w:b/>
          <w:bCs/>
          <w:i/>
          <w:iCs/>
        </w:rPr>
        <w:t>MADE DIRECTLY TO NICHOLS</w:t>
      </w:r>
      <w:r w:rsidR="0039515C">
        <w:rPr>
          <w:b/>
          <w:bCs/>
          <w:i/>
          <w:iCs/>
        </w:rPr>
        <w:t>, FISHER</w:t>
      </w:r>
      <w:r w:rsidR="00A7248C">
        <w:rPr>
          <w:b/>
          <w:bCs/>
          <w:i/>
          <w:iCs/>
        </w:rPr>
        <w:t xml:space="preserve"> OR FITCHBURG, NOT TO MSL.</w:t>
      </w:r>
    </w:p>
    <w:p w:rsidR="00FD5F5D" w:rsidRDefault="00FD5F5D" w:rsidP="00C433D3">
      <w:pPr>
        <w:jc w:val="both"/>
      </w:pPr>
    </w:p>
    <w:p w:rsidR="00FD5F5D" w:rsidRDefault="00FD5F5D">
      <w:r>
        <w:t xml:space="preserve">Following is a list of the courses being offered this summer and the times at which they will be offered: </w:t>
      </w:r>
    </w:p>
    <w:p w:rsidR="00FD5F5D" w:rsidRDefault="00FD5F5D"/>
    <w:p w:rsidR="009E32D5" w:rsidRDefault="009E32D5"/>
    <w:p w:rsidR="00FD5F5D" w:rsidRDefault="00FD5F5D" w:rsidP="009E32D5">
      <w:pPr>
        <w:tabs>
          <w:tab w:val="center" w:pos="4680"/>
        </w:tabs>
        <w:jc w:val="center"/>
      </w:pPr>
      <w:r>
        <w:rPr>
          <w:b/>
          <w:bCs/>
          <w:u w:val="single"/>
        </w:rPr>
        <w:t xml:space="preserve">FIRST SESSION: </w:t>
      </w:r>
      <w:r w:rsidR="009E32D5">
        <w:rPr>
          <w:b/>
          <w:bCs/>
          <w:u w:val="single"/>
        </w:rPr>
        <w:t>MAY 27</w:t>
      </w:r>
      <w:r w:rsidR="00D04B3E">
        <w:rPr>
          <w:b/>
          <w:bCs/>
          <w:u w:val="single"/>
        </w:rPr>
        <w:t>, 202</w:t>
      </w:r>
      <w:r w:rsidR="009E32D5">
        <w:rPr>
          <w:b/>
          <w:bCs/>
          <w:u w:val="single"/>
        </w:rPr>
        <w:t>5</w:t>
      </w:r>
      <w:r w:rsidR="00EA0E6C">
        <w:rPr>
          <w:b/>
          <w:bCs/>
          <w:u w:val="single"/>
        </w:rPr>
        <w:t xml:space="preserve"> </w:t>
      </w:r>
      <w:r>
        <w:rPr>
          <w:b/>
          <w:bCs/>
          <w:u w:val="single"/>
        </w:rPr>
        <w:t>TO JUNE 2</w:t>
      </w:r>
      <w:r w:rsidR="009E32D5">
        <w:rPr>
          <w:b/>
          <w:bCs/>
          <w:u w:val="single"/>
        </w:rPr>
        <w:t>1</w:t>
      </w:r>
      <w:r>
        <w:rPr>
          <w:b/>
          <w:bCs/>
          <w:u w:val="single"/>
        </w:rPr>
        <w:t>, 20</w:t>
      </w:r>
      <w:r w:rsidR="009E32D5">
        <w:rPr>
          <w:b/>
          <w:bCs/>
          <w:u w:val="single"/>
        </w:rPr>
        <w:t>25</w:t>
      </w:r>
    </w:p>
    <w:p w:rsidR="00FD5F5D" w:rsidRDefault="00FD5F5D"/>
    <w:p w:rsidR="009E32D5" w:rsidRDefault="009E32D5" w:rsidP="009E32D5">
      <w:pPr>
        <w:tabs>
          <w:tab w:val="left" w:pos="720"/>
          <w:tab w:val="left" w:pos="3600"/>
          <w:tab w:val="left" w:pos="5760"/>
          <w:tab w:val="left" w:pos="7200"/>
        </w:tabs>
        <w:ind w:right="-630"/>
      </w:pPr>
      <w:r>
        <w:t>694</w:t>
      </w:r>
      <w:r>
        <w:tab/>
        <w:t>25 MA Cases Every Criminal</w:t>
      </w:r>
      <w:r>
        <w:tab/>
      </w:r>
    </w:p>
    <w:p w:rsidR="009E32D5" w:rsidRDefault="009E32D5" w:rsidP="009E32D5">
      <w:pPr>
        <w:tabs>
          <w:tab w:val="left" w:pos="720"/>
          <w:tab w:val="left" w:pos="3600"/>
          <w:tab w:val="left" w:pos="5760"/>
          <w:tab w:val="left" w:pos="6840"/>
        </w:tabs>
        <w:ind w:right="-630"/>
      </w:pPr>
      <w:r>
        <w:tab/>
        <w:t>Practitioner Should Know</w:t>
      </w:r>
      <w:r>
        <w:tab/>
        <w:t>Rodriguez</w:t>
      </w:r>
      <w:r>
        <w:tab/>
        <w:t>M, W</w:t>
      </w:r>
      <w:r>
        <w:tab/>
        <w:t>4 P.M. – 6:30 P.M.</w:t>
      </w:r>
      <w:r>
        <w:tab/>
        <w:t>3</w:t>
      </w:r>
    </w:p>
    <w:p w:rsidR="000F0A9C" w:rsidRDefault="009E32D5" w:rsidP="009E32D5">
      <w:pPr>
        <w:tabs>
          <w:tab w:val="left" w:pos="720"/>
          <w:tab w:val="left" w:pos="3600"/>
          <w:tab w:val="left" w:pos="5760"/>
          <w:tab w:val="left" w:pos="6840"/>
        </w:tabs>
        <w:ind w:right="-630"/>
      </w:pPr>
      <w:r>
        <w:tab/>
      </w:r>
      <w:r>
        <w:tab/>
      </w:r>
      <w:r>
        <w:tab/>
      </w:r>
      <w:r w:rsidR="000F0A9C">
        <w:t>(And one Saturday remote)</w:t>
      </w:r>
    </w:p>
    <w:p w:rsidR="009E32D5" w:rsidRPr="00796C6F" w:rsidRDefault="000F0A9C" w:rsidP="009E32D5">
      <w:pPr>
        <w:tabs>
          <w:tab w:val="left" w:pos="720"/>
          <w:tab w:val="left" w:pos="3600"/>
          <w:tab w:val="left" w:pos="5760"/>
          <w:tab w:val="left" w:pos="6840"/>
        </w:tabs>
        <w:ind w:right="-630"/>
        <w:rPr>
          <w:b/>
        </w:rPr>
      </w:pPr>
      <w:r>
        <w:tab/>
      </w:r>
      <w:r>
        <w:tab/>
      </w:r>
      <w:r>
        <w:tab/>
      </w:r>
      <w:r w:rsidR="009E32D5" w:rsidRPr="00796C6F">
        <w:rPr>
          <w:b/>
        </w:rPr>
        <w:t>(Extends over both summer sessions)</w:t>
      </w:r>
    </w:p>
    <w:p w:rsidR="009E32D5" w:rsidRDefault="009E32D5" w:rsidP="009E32D5">
      <w:pPr>
        <w:tabs>
          <w:tab w:val="left" w:pos="720"/>
          <w:tab w:val="left" w:pos="3600"/>
          <w:tab w:val="left" w:pos="5760"/>
          <w:tab w:val="left" w:pos="6840"/>
        </w:tabs>
        <w:ind w:right="-630"/>
      </w:pPr>
    </w:p>
    <w:p w:rsidR="009E32D5" w:rsidRDefault="009E32D5" w:rsidP="009E32D5">
      <w:pPr>
        <w:tabs>
          <w:tab w:val="left" w:pos="-1440"/>
          <w:tab w:val="left" w:pos="720"/>
          <w:tab w:val="left" w:pos="3600"/>
          <w:tab w:val="left" w:pos="5760"/>
          <w:tab w:val="left" w:pos="6840"/>
          <w:tab w:val="left" w:pos="7200"/>
        </w:tabs>
        <w:ind w:left="6480" w:right="-630" w:hanging="6480"/>
      </w:pPr>
      <w:r>
        <w:t>468</w:t>
      </w:r>
      <w:r>
        <w:tab/>
        <w:t>Bar Exam Summer Camp</w:t>
      </w:r>
      <w:r>
        <w:tab/>
        <w:t>Staff</w:t>
      </w:r>
      <w:r>
        <w:tab/>
        <w:t>M, W</w:t>
      </w:r>
      <w:r>
        <w:tab/>
      </w:r>
      <w:r>
        <w:tab/>
        <w:t>6 P.M. - 9 P.M.</w:t>
      </w:r>
      <w:r>
        <w:tab/>
      </w:r>
      <w:r>
        <w:tab/>
        <w:t>1</w:t>
      </w:r>
    </w:p>
    <w:p w:rsidR="009E32D5" w:rsidRDefault="009E32D5" w:rsidP="009E32D5">
      <w:pPr>
        <w:tabs>
          <w:tab w:val="left" w:pos="-1440"/>
          <w:tab w:val="left" w:pos="720"/>
          <w:tab w:val="left" w:pos="3600"/>
          <w:tab w:val="left" w:pos="6840"/>
          <w:tab w:val="left" w:pos="7200"/>
        </w:tabs>
        <w:ind w:left="5760" w:right="-630" w:hanging="5040"/>
      </w:pPr>
      <w:r>
        <w:t xml:space="preserve">   </w:t>
      </w:r>
      <w:r>
        <w:tab/>
      </w:r>
      <w:r>
        <w:tab/>
      </w:r>
      <w:r>
        <w:tab/>
        <w:t>(Optional for 1, 2 or 3 credits)</w:t>
      </w:r>
    </w:p>
    <w:p w:rsidR="009E32D5" w:rsidRDefault="009E32D5" w:rsidP="009E32D5">
      <w:pPr>
        <w:tabs>
          <w:tab w:val="left" w:pos="720"/>
          <w:tab w:val="left" w:pos="3600"/>
          <w:tab w:val="left" w:pos="6840"/>
          <w:tab w:val="left" w:pos="7200"/>
        </w:tabs>
        <w:ind w:right="-630"/>
      </w:pPr>
      <w:r>
        <w:tab/>
      </w:r>
      <w:r>
        <w:tab/>
      </w:r>
      <w:r>
        <w:tab/>
        <w:t xml:space="preserve"> </w:t>
      </w:r>
    </w:p>
    <w:p w:rsidR="009E32D5" w:rsidRDefault="009E32D5" w:rsidP="009E32D5">
      <w:pPr>
        <w:tabs>
          <w:tab w:val="left" w:pos="-1440"/>
          <w:tab w:val="left" w:pos="720"/>
          <w:tab w:val="left" w:pos="3600"/>
          <w:tab w:val="left" w:pos="5760"/>
          <w:tab w:val="left" w:pos="6840"/>
          <w:tab w:val="left" w:pos="7200"/>
        </w:tabs>
        <w:ind w:left="9360" w:right="-630" w:hanging="9360"/>
      </w:pPr>
    </w:p>
    <w:p w:rsidR="009E32D5" w:rsidRDefault="009E32D5" w:rsidP="009E32D5">
      <w:pPr>
        <w:tabs>
          <w:tab w:val="left" w:pos="-1440"/>
          <w:tab w:val="left" w:pos="720"/>
          <w:tab w:val="left" w:pos="3600"/>
          <w:tab w:val="left" w:pos="5760"/>
          <w:tab w:val="left" w:pos="6840"/>
          <w:tab w:val="left" w:pos="7200"/>
        </w:tabs>
        <w:ind w:left="9360" w:right="-630" w:hanging="9360"/>
      </w:pPr>
    </w:p>
    <w:p w:rsidR="009E32D5" w:rsidRDefault="009E32D5" w:rsidP="009E32D5">
      <w:pPr>
        <w:tabs>
          <w:tab w:val="left" w:pos="-1440"/>
          <w:tab w:val="left" w:pos="720"/>
          <w:tab w:val="left" w:pos="3600"/>
          <w:tab w:val="left" w:pos="5760"/>
          <w:tab w:val="left" w:pos="6840"/>
          <w:tab w:val="left" w:pos="7200"/>
        </w:tabs>
        <w:ind w:left="9360" w:right="-630" w:hanging="9360"/>
      </w:pPr>
      <w:r>
        <w:t>401</w:t>
      </w:r>
      <w:r>
        <w:tab/>
        <w:t>Clinic</w:t>
      </w:r>
      <w:r>
        <w:tab/>
        <w:t xml:space="preserve">Coyne/Sullivan    </w:t>
      </w:r>
      <w:r>
        <w:tab/>
        <w:t>W</w:t>
      </w:r>
      <w:r>
        <w:tab/>
        <w:t>6 P.M. - 8 P.M.</w:t>
      </w:r>
      <w:r>
        <w:tab/>
        <w:t>6</w:t>
      </w:r>
    </w:p>
    <w:p w:rsidR="009E32D5" w:rsidRDefault="009E32D5" w:rsidP="009E32D5">
      <w:pPr>
        <w:tabs>
          <w:tab w:val="left" w:pos="-1440"/>
          <w:tab w:val="left" w:pos="720"/>
          <w:tab w:val="left" w:pos="3600"/>
          <w:tab w:val="left" w:pos="5760"/>
          <w:tab w:val="left" w:pos="7200"/>
        </w:tabs>
        <w:ind w:left="5040" w:right="-630" w:hanging="4320"/>
      </w:pPr>
      <w:r>
        <w:t>(10 Weeks)</w:t>
      </w:r>
      <w:r>
        <w:tab/>
      </w:r>
      <w:r>
        <w:tab/>
      </w:r>
      <w:r>
        <w:tab/>
        <w:t>(alternate)</w:t>
      </w:r>
      <w:r>
        <w:tab/>
      </w:r>
    </w:p>
    <w:p w:rsidR="009E32D5" w:rsidRDefault="009E32D5" w:rsidP="009E32D5">
      <w:pPr>
        <w:tabs>
          <w:tab w:val="left" w:pos="-1440"/>
          <w:tab w:val="left" w:pos="720"/>
          <w:tab w:val="left" w:pos="3600"/>
          <w:tab w:val="left" w:pos="5760"/>
          <w:tab w:val="left" w:pos="7200"/>
        </w:tabs>
        <w:ind w:left="5040" w:right="-630" w:hanging="4320"/>
      </w:pPr>
      <w:r>
        <w:t>(2 days per week)</w:t>
      </w:r>
      <w:r>
        <w:tab/>
      </w:r>
      <w:r>
        <w:rPr>
          <w:b/>
          <w:bCs/>
        </w:rPr>
        <w:t xml:space="preserve">                                (5/21, 6/4, 6/18, 7/9, 7/23)</w:t>
      </w:r>
    </w:p>
    <w:p w:rsidR="009E32D5" w:rsidRDefault="009E32D5" w:rsidP="009E32D5">
      <w:pPr>
        <w:tabs>
          <w:tab w:val="left" w:pos="720"/>
          <w:tab w:val="left" w:pos="3600"/>
          <w:tab w:val="left" w:pos="5760"/>
          <w:tab w:val="left" w:pos="7200"/>
        </w:tabs>
        <w:ind w:right="-630"/>
      </w:pPr>
    </w:p>
    <w:p w:rsidR="009E32D5" w:rsidRDefault="009E32D5" w:rsidP="009E32D5">
      <w:pPr>
        <w:tabs>
          <w:tab w:val="left" w:pos="-1440"/>
          <w:tab w:val="left" w:pos="720"/>
          <w:tab w:val="left" w:pos="3600"/>
          <w:tab w:val="left" w:pos="5760"/>
          <w:tab w:val="left" w:pos="6840"/>
          <w:tab w:val="left" w:pos="7200"/>
        </w:tabs>
        <w:ind w:left="9360" w:right="-630" w:hanging="9360"/>
      </w:pPr>
      <w:r>
        <w:t>410</w:t>
      </w:r>
      <w:r>
        <w:tab/>
        <w:t>Clinic</w:t>
      </w:r>
      <w:r>
        <w:tab/>
        <w:t xml:space="preserve">Coyne/Sullivan  </w:t>
      </w:r>
      <w:r>
        <w:tab/>
        <w:t>W</w:t>
      </w:r>
      <w:r>
        <w:tab/>
        <w:t>6 P.M. - 8 P.M.</w:t>
      </w:r>
      <w:r>
        <w:tab/>
        <w:t>3</w:t>
      </w:r>
    </w:p>
    <w:p w:rsidR="009E32D5" w:rsidRDefault="009E32D5" w:rsidP="009E32D5">
      <w:pPr>
        <w:tabs>
          <w:tab w:val="left" w:pos="-1440"/>
          <w:tab w:val="left" w:pos="720"/>
          <w:tab w:val="left" w:pos="3600"/>
          <w:tab w:val="left" w:pos="5760"/>
          <w:tab w:val="left" w:pos="7200"/>
        </w:tabs>
        <w:ind w:right="-630" w:firstLine="720"/>
      </w:pPr>
      <w:r>
        <w:t>(10 Weeks)</w:t>
      </w:r>
      <w:r>
        <w:tab/>
      </w:r>
      <w:r>
        <w:tab/>
        <w:t>(alternate)</w:t>
      </w:r>
      <w:r>
        <w:tab/>
      </w:r>
    </w:p>
    <w:p w:rsidR="009E32D5" w:rsidRDefault="009E32D5" w:rsidP="009E32D5">
      <w:pPr>
        <w:tabs>
          <w:tab w:val="left" w:pos="-1440"/>
          <w:tab w:val="left" w:pos="720"/>
          <w:tab w:val="left" w:pos="3600"/>
          <w:tab w:val="left" w:pos="5760"/>
          <w:tab w:val="left" w:pos="7200"/>
        </w:tabs>
        <w:ind w:right="-630"/>
      </w:pPr>
      <w:r>
        <w:tab/>
        <w:t xml:space="preserve">(1 day per week) </w:t>
      </w:r>
      <w:r>
        <w:rPr>
          <w:b/>
          <w:bCs/>
        </w:rPr>
        <w:tab/>
        <w:t xml:space="preserve">                                (5/21, 6/4, 6/18, 7/9, 7/23)</w:t>
      </w:r>
    </w:p>
    <w:p w:rsidR="009E32D5" w:rsidRDefault="009E32D5" w:rsidP="009E32D5">
      <w:pPr>
        <w:tabs>
          <w:tab w:val="left" w:pos="-1440"/>
          <w:tab w:val="left" w:pos="720"/>
          <w:tab w:val="left" w:pos="3600"/>
          <w:tab w:val="left" w:pos="5760"/>
          <w:tab w:val="left" w:pos="7200"/>
        </w:tabs>
        <w:ind w:left="5040" w:right="-630" w:hanging="4320"/>
      </w:pPr>
    </w:p>
    <w:p w:rsidR="009E32D5" w:rsidRDefault="009E32D5" w:rsidP="009E32D5">
      <w:pPr>
        <w:tabs>
          <w:tab w:val="left" w:pos="-1440"/>
          <w:tab w:val="left" w:pos="720"/>
          <w:tab w:val="left" w:pos="3600"/>
          <w:tab w:val="left" w:pos="5760"/>
          <w:tab w:val="left" w:pos="6840"/>
          <w:tab w:val="left" w:pos="7200"/>
        </w:tabs>
        <w:ind w:left="3600" w:right="-630" w:hanging="3600"/>
      </w:pPr>
      <w:r>
        <w:t>227</w:t>
      </w:r>
      <w:r>
        <w:tab/>
        <w:t xml:space="preserve">Negotiating &amp; Drafting </w:t>
      </w:r>
      <w:r>
        <w:tab/>
        <w:t>Devlin</w:t>
      </w:r>
      <w:r>
        <w:tab/>
        <w:t>M, W</w:t>
      </w:r>
      <w:r>
        <w:tab/>
        <w:t>6 P.M. – 10 P.M.</w:t>
      </w:r>
    </w:p>
    <w:p w:rsidR="009E32D5" w:rsidRDefault="009E32D5" w:rsidP="009E32D5">
      <w:pPr>
        <w:tabs>
          <w:tab w:val="left" w:pos="-1440"/>
          <w:tab w:val="left" w:pos="720"/>
          <w:tab w:val="left" w:pos="3600"/>
          <w:tab w:val="left" w:pos="5760"/>
          <w:tab w:val="left" w:pos="6840"/>
          <w:tab w:val="left" w:pos="7200"/>
        </w:tabs>
        <w:ind w:left="3600" w:right="-630" w:hanging="3600"/>
      </w:pPr>
      <w:r>
        <w:tab/>
        <w:t xml:space="preserve"> Contracts &amp; Agreements</w:t>
      </w:r>
      <w:r>
        <w:tab/>
      </w:r>
      <w:r>
        <w:tab/>
        <w:t>SAT (6/21)</w:t>
      </w:r>
      <w:r>
        <w:tab/>
        <w:t>8 A.M. - 6 P.M.</w:t>
      </w:r>
      <w:r>
        <w:tab/>
        <w:t xml:space="preserve">3  </w:t>
      </w:r>
    </w:p>
    <w:p w:rsidR="009E32D5" w:rsidRDefault="009E32D5" w:rsidP="009E32D5">
      <w:pPr>
        <w:tabs>
          <w:tab w:val="left" w:pos="720"/>
          <w:tab w:val="left" w:pos="3600"/>
          <w:tab w:val="left" w:pos="5760"/>
          <w:tab w:val="left" w:pos="7200"/>
        </w:tabs>
        <w:ind w:right="-630"/>
      </w:pPr>
    </w:p>
    <w:p w:rsidR="009E32D5" w:rsidRDefault="009E32D5" w:rsidP="009E32D5">
      <w:pPr>
        <w:tabs>
          <w:tab w:val="left" w:pos="-1440"/>
          <w:tab w:val="left" w:pos="720"/>
          <w:tab w:val="left" w:pos="3600"/>
          <w:tab w:val="left" w:pos="5760"/>
          <w:tab w:val="left" w:pos="7200"/>
        </w:tabs>
        <w:ind w:left="3600" w:right="-630" w:hanging="3600"/>
      </w:pPr>
      <w:r>
        <w:t>514</w:t>
      </w:r>
      <w:r>
        <w:tab/>
        <w:t>Judicial Internship</w:t>
      </w:r>
      <w:r>
        <w:tab/>
        <w:t>Sullivan</w:t>
      </w:r>
      <w:r>
        <w:tab/>
        <w:t>One Day Per Week</w:t>
      </w:r>
      <w:r>
        <w:tab/>
      </w:r>
      <w:r>
        <w:tab/>
      </w:r>
      <w:r>
        <w:tab/>
        <w:t>3</w:t>
      </w:r>
    </w:p>
    <w:p w:rsidR="009E32D5" w:rsidRDefault="009E32D5" w:rsidP="009E32D5">
      <w:pPr>
        <w:tabs>
          <w:tab w:val="left" w:pos="720"/>
          <w:tab w:val="left" w:pos="3600"/>
          <w:tab w:val="left" w:pos="5760"/>
          <w:tab w:val="left" w:pos="7200"/>
        </w:tabs>
        <w:ind w:right="-630" w:firstLine="4320"/>
      </w:pPr>
      <w:r>
        <w:tab/>
        <w:t>(Must be approved by Dean Sullivan)</w:t>
      </w:r>
    </w:p>
    <w:p w:rsidR="009E32D5" w:rsidRDefault="009E32D5" w:rsidP="009E32D5">
      <w:pPr>
        <w:tabs>
          <w:tab w:val="left" w:pos="720"/>
          <w:tab w:val="left" w:pos="3600"/>
          <w:tab w:val="left" w:pos="5760"/>
          <w:tab w:val="left" w:pos="7200"/>
        </w:tabs>
        <w:ind w:right="-630"/>
      </w:pPr>
    </w:p>
    <w:p w:rsidR="009E32D5" w:rsidRDefault="009E32D5" w:rsidP="009E32D5">
      <w:pPr>
        <w:tabs>
          <w:tab w:val="left" w:pos="-1440"/>
          <w:tab w:val="left" w:pos="720"/>
          <w:tab w:val="left" w:pos="3600"/>
          <w:tab w:val="left" w:pos="5760"/>
          <w:tab w:val="left" w:pos="7200"/>
        </w:tabs>
        <w:ind w:left="3600" w:right="-630" w:hanging="3600"/>
      </w:pPr>
      <w:r>
        <w:t>515</w:t>
      </w:r>
      <w:r>
        <w:tab/>
        <w:t>Judicial Internship</w:t>
      </w:r>
      <w:r>
        <w:tab/>
        <w:t>Sullivan</w:t>
      </w:r>
      <w:r>
        <w:tab/>
        <w:t>Two Days Per Week</w:t>
      </w:r>
      <w:r>
        <w:tab/>
      </w:r>
      <w:r>
        <w:tab/>
      </w:r>
      <w:r>
        <w:tab/>
        <w:t>6</w:t>
      </w:r>
    </w:p>
    <w:p w:rsidR="009E32D5" w:rsidRDefault="009E32D5" w:rsidP="009E32D5">
      <w:pPr>
        <w:tabs>
          <w:tab w:val="left" w:pos="720"/>
          <w:tab w:val="left" w:pos="3600"/>
          <w:tab w:val="left" w:pos="5760"/>
          <w:tab w:val="left" w:pos="7200"/>
        </w:tabs>
        <w:ind w:right="-630" w:firstLine="4320"/>
      </w:pPr>
      <w:r>
        <w:tab/>
        <w:t>(Must be approved by Dean Sullivan)</w:t>
      </w:r>
    </w:p>
    <w:p w:rsidR="009E32D5" w:rsidRDefault="009E32D5" w:rsidP="009E32D5">
      <w:pPr>
        <w:tabs>
          <w:tab w:val="left" w:pos="720"/>
          <w:tab w:val="left" w:pos="3600"/>
          <w:tab w:val="left" w:pos="5760"/>
          <w:tab w:val="left" w:pos="7200"/>
        </w:tabs>
        <w:ind w:right="-630"/>
      </w:pPr>
    </w:p>
    <w:p w:rsidR="009E32D5" w:rsidRDefault="009E32D5" w:rsidP="009E32D5">
      <w:pPr>
        <w:tabs>
          <w:tab w:val="left" w:pos="720"/>
          <w:tab w:val="left" w:pos="3600"/>
          <w:tab w:val="left" w:pos="5760"/>
          <w:tab w:val="left" w:pos="7200"/>
        </w:tabs>
        <w:ind w:right="-630"/>
        <w:sectPr w:rsidR="009E32D5">
          <w:pgSz w:w="12240" w:h="15840"/>
          <w:pgMar w:top="1440" w:right="1440" w:bottom="1440" w:left="1440" w:header="1440" w:footer="1440" w:gutter="0"/>
          <w:cols w:space="720"/>
          <w:noEndnote/>
        </w:sectPr>
      </w:pPr>
    </w:p>
    <w:p w:rsidR="009E32D5" w:rsidRDefault="009E32D5" w:rsidP="009E32D5">
      <w:pPr>
        <w:tabs>
          <w:tab w:val="left" w:pos="-1440"/>
          <w:tab w:val="left" w:pos="720"/>
          <w:tab w:val="left" w:pos="3600"/>
          <w:tab w:val="left" w:pos="5760"/>
          <w:tab w:val="left" w:pos="6840"/>
          <w:tab w:val="left" w:pos="7200"/>
        </w:tabs>
        <w:ind w:left="9360" w:hanging="9360"/>
      </w:pPr>
    </w:p>
    <w:p w:rsidR="009E32D5" w:rsidRDefault="009E32D5" w:rsidP="009E32D5">
      <w:pPr>
        <w:tabs>
          <w:tab w:val="left" w:pos="-1440"/>
          <w:tab w:val="left" w:pos="720"/>
          <w:tab w:val="left" w:pos="3600"/>
          <w:tab w:val="left" w:pos="5760"/>
          <w:tab w:val="left" w:pos="6840"/>
          <w:tab w:val="left" w:pos="7200"/>
        </w:tabs>
        <w:ind w:left="9360" w:hanging="9360"/>
      </w:pPr>
      <w:r>
        <w:t>255</w:t>
      </w:r>
      <w:r>
        <w:tab/>
        <w:t>Motions</w:t>
      </w:r>
      <w:r>
        <w:tab/>
        <w:t>Olson</w:t>
      </w:r>
      <w:r>
        <w:tab/>
        <w:t>M</w:t>
      </w:r>
      <w:r>
        <w:tab/>
        <w:t>6 P.M. - 10 P.M.</w:t>
      </w:r>
      <w:r>
        <w:tab/>
        <w:t>2</w:t>
      </w:r>
    </w:p>
    <w:p w:rsidR="009E32D5" w:rsidRDefault="009E32D5" w:rsidP="009E32D5">
      <w:pPr>
        <w:tabs>
          <w:tab w:val="left" w:pos="720"/>
          <w:tab w:val="left" w:pos="3600"/>
          <w:tab w:val="left" w:pos="5040"/>
          <w:tab w:val="left" w:pos="5760"/>
          <w:tab w:val="left" w:pos="7200"/>
        </w:tabs>
        <w:ind w:firstLine="720"/>
      </w:pPr>
      <w:r>
        <w:t>(Limited to 20)</w:t>
      </w:r>
      <w:r>
        <w:tab/>
      </w:r>
      <w:r>
        <w:rPr>
          <w:b/>
          <w:bCs/>
        </w:rPr>
        <w:t>(Motions will extend over both summer sessions)</w:t>
      </w:r>
    </w:p>
    <w:p w:rsidR="009E32D5" w:rsidRDefault="009E32D5" w:rsidP="009E32D5">
      <w:pPr>
        <w:tabs>
          <w:tab w:val="left" w:pos="720"/>
          <w:tab w:val="left" w:pos="3600"/>
          <w:tab w:val="left" w:pos="5760"/>
          <w:tab w:val="left" w:pos="7200"/>
        </w:tabs>
        <w:ind w:right="-90"/>
      </w:pPr>
    </w:p>
    <w:p w:rsidR="009E32D5" w:rsidRDefault="009E32D5" w:rsidP="009E32D5">
      <w:pPr>
        <w:tabs>
          <w:tab w:val="left" w:pos="720"/>
          <w:tab w:val="left" w:pos="3600"/>
          <w:tab w:val="left" w:pos="5760"/>
          <w:tab w:val="left" w:pos="7200"/>
        </w:tabs>
        <w:ind w:right="-180"/>
      </w:pPr>
      <w:r>
        <w:t>388</w:t>
      </w:r>
      <w:r>
        <w:tab/>
        <w:t>Remedies On-Line</w:t>
      </w:r>
      <w:r>
        <w:tab/>
        <w:t>Coyne</w:t>
      </w:r>
      <w:r>
        <w:tab/>
        <w:t>Asynchronous</w:t>
      </w:r>
      <w:r>
        <w:tab/>
      </w:r>
      <w:r>
        <w:tab/>
        <w:t xml:space="preserve">       </w:t>
      </w:r>
      <w:r>
        <w:tab/>
        <w:t xml:space="preserve">       3</w:t>
      </w:r>
    </w:p>
    <w:p w:rsidR="009E32D5" w:rsidRPr="00EE332D" w:rsidRDefault="009E32D5" w:rsidP="009E32D5">
      <w:pPr>
        <w:tabs>
          <w:tab w:val="left" w:pos="720"/>
          <w:tab w:val="left" w:pos="3600"/>
          <w:tab w:val="left" w:pos="5040"/>
          <w:tab w:val="left" w:pos="5760"/>
          <w:tab w:val="left" w:pos="7200"/>
        </w:tabs>
        <w:ind w:firstLine="720"/>
        <w:rPr>
          <w:b/>
        </w:rPr>
      </w:pPr>
      <w:r>
        <w:t xml:space="preserve">(Limited to 15)  </w:t>
      </w:r>
      <w:r>
        <w:tab/>
      </w:r>
      <w:r>
        <w:tab/>
      </w:r>
      <w:r w:rsidRPr="00EE332D">
        <w:rPr>
          <w:b/>
          <w:iCs/>
        </w:rPr>
        <w:t>(Will also be offered during 2</w:t>
      </w:r>
      <w:r w:rsidRPr="00EE332D">
        <w:rPr>
          <w:b/>
          <w:iCs/>
          <w:vertAlign w:val="superscript"/>
        </w:rPr>
        <w:t>nd</w:t>
      </w:r>
      <w:r w:rsidRPr="00EE332D">
        <w:rPr>
          <w:b/>
          <w:iCs/>
        </w:rPr>
        <w:t xml:space="preserve"> session)</w:t>
      </w:r>
    </w:p>
    <w:p w:rsidR="009E32D5" w:rsidRDefault="009E32D5" w:rsidP="009E32D5">
      <w:pPr>
        <w:tabs>
          <w:tab w:val="left" w:pos="720"/>
          <w:tab w:val="left" w:pos="3600"/>
          <w:tab w:val="left" w:pos="5760"/>
          <w:tab w:val="left" w:pos="7200"/>
        </w:tabs>
      </w:pPr>
    </w:p>
    <w:p w:rsidR="009E32D5" w:rsidRDefault="009E32D5" w:rsidP="009E32D5">
      <w:pPr>
        <w:tabs>
          <w:tab w:val="left" w:pos="-1440"/>
          <w:tab w:val="left" w:pos="720"/>
          <w:tab w:val="left" w:pos="3600"/>
          <w:tab w:val="left" w:pos="5760"/>
          <w:tab w:val="left" w:pos="6840"/>
          <w:tab w:val="left" w:pos="7200"/>
        </w:tabs>
        <w:ind w:left="9360" w:hanging="9360"/>
      </w:pPr>
      <w:r>
        <w:t>137</w:t>
      </w:r>
      <w:r>
        <w:tab/>
        <w:t xml:space="preserve">UCC. Articles 2 &amp; 9 </w:t>
      </w:r>
      <w:r>
        <w:tab/>
        <w:t>Sullivan</w:t>
      </w:r>
      <w:r>
        <w:tab/>
        <w:t>T, TH</w:t>
      </w:r>
      <w:r>
        <w:tab/>
        <w:t>9 A.M. - 1 P.M.</w:t>
      </w:r>
      <w:r>
        <w:tab/>
        <w:t>2</w:t>
      </w:r>
    </w:p>
    <w:p w:rsidR="009E32D5" w:rsidRDefault="009E32D5" w:rsidP="009E32D5">
      <w:pPr>
        <w:tabs>
          <w:tab w:val="left" w:pos="720"/>
          <w:tab w:val="left" w:pos="3600"/>
          <w:tab w:val="left" w:pos="5760"/>
          <w:tab w:val="left" w:pos="7200"/>
        </w:tabs>
      </w:pPr>
    </w:p>
    <w:p w:rsidR="009E32D5" w:rsidRDefault="009E32D5" w:rsidP="009E32D5">
      <w:pPr>
        <w:tabs>
          <w:tab w:val="left" w:pos="-1440"/>
          <w:tab w:val="left" w:pos="720"/>
          <w:tab w:val="left" w:pos="3600"/>
          <w:tab w:val="left" w:pos="5760"/>
          <w:tab w:val="left" w:pos="6840"/>
          <w:tab w:val="left" w:pos="7200"/>
        </w:tabs>
        <w:ind w:left="8640" w:right="-180" w:hanging="8640"/>
      </w:pPr>
      <w:r>
        <w:t>393</w:t>
      </w:r>
      <w:r>
        <w:tab/>
        <w:t xml:space="preserve">UCC, Articles 2 &amp; 9 </w:t>
      </w:r>
      <w:r>
        <w:tab/>
        <w:t xml:space="preserve">Sullivan   </w:t>
      </w:r>
      <w:r>
        <w:tab/>
        <w:t>T, TH</w:t>
      </w:r>
      <w:r>
        <w:tab/>
        <w:t>6 P.M. – 10 P.M.</w:t>
      </w:r>
      <w:r>
        <w:tab/>
        <w:t xml:space="preserve">       2</w:t>
      </w:r>
    </w:p>
    <w:p w:rsidR="009E32D5" w:rsidRDefault="009E32D5" w:rsidP="009E32D5">
      <w:pPr>
        <w:tabs>
          <w:tab w:val="left" w:pos="720"/>
          <w:tab w:val="left" w:pos="3600"/>
          <w:tab w:val="left" w:pos="5760"/>
          <w:tab w:val="left" w:pos="7200"/>
        </w:tabs>
      </w:pPr>
    </w:p>
    <w:p w:rsidR="009E32D5" w:rsidRDefault="009E32D5" w:rsidP="009E32D5">
      <w:pPr>
        <w:tabs>
          <w:tab w:val="left" w:pos="-1440"/>
          <w:tab w:val="left" w:pos="720"/>
          <w:tab w:val="left" w:pos="3600"/>
          <w:tab w:val="left" w:pos="5760"/>
          <w:tab w:val="left" w:pos="6840"/>
          <w:tab w:val="left" w:pos="7200"/>
        </w:tabs>
        <w:ind w:left="9360" w:hanging="9360"/>
      </w:pPr>
      <w:r>
        <w:t xml:space="preserve">151   </w:t>
      </w:r>
      <w:r>
        <w:tab/>
        <w:t>Writing &amp; Legal Advocacy</w:t>
      </w:r>
      <w:r>
        <w:tab/>
        <w:t xml:space="preserve">Kaldis      </w:t>
      </w:r>
      <w:r>
        <w:tab/>
        <w:t xml:space="preserve">M, W    </w:t>
      </w:r>
      <w:r>
        <w:tab/>
        <w:t>8:30 A.M. - 11 A.M.</w:t>
      </w:r>
      <w:r>
        <w:tab/>
        <w:t>3</w:t>
      </w:r>
    </w:p>
    <w:p w:rsidR="009E32D5" w:rsidRDefault="009E32D5" w:rsidP="009E32D5">
      <w:pPr>
        <w:tabs>
          <w:tab w:val="left" w:pos="-1440"/>
          <w:tab w:val="left" w:pos="720"/>
          <w:tab w:val="left" w:pos="3600"/>
          <w:tab w:val="left" w:pos="5040"/>
          <w:tab w:val="left" w:pos="5760"/>
          <w:tab w:val="left" w:pos="7200"/>
        </w:tabs>
        <w:ind w:left="1440" w:hanging="720"/>
      </w:pPr>
      <w:r>
        <w:t xml:space="preserve">  </w:t>
      </w:r>
      <w:r>
        <w:tab/>
        <w:t xml:space="preserve">  </w:t>
      </w:r>
      <w:r>
        <w:tab/>
      </w:r>
      <w:r>
        <w:rPr>
          <w:b/>
          <w:bCs/>
        </w:rPr>
        <w:t>(W&amp;LA will extend over both summer sessions)</w:t>
      </w:r>
    </w:p>
    <w:p w:rsidR="009E32D5" w:rsidRDefault="009E32D5" w:rsidP="009E32D5">
      <w:pPr>
        <w:tabs>
          <w:tab w:val="left" w:pos="720"/>
          <w:tab w:val="left" w:pos="3600"/>
          <w:tab w:val="left" w:pos="5760"/>
          <w:tab w:val="left" w:pos="7200"/>
        </w:tabs>
      </w:pPr>
      <w:r>
        <w:t xml:space="preserve">  </w:t>
      </w:r>
    </w:p>
    <w:p w:rsidR="009E32D5" w:rsidRDefault="009E32D5" w:rsidP="009E32D5">
      <w:pPr>
        <w:tabs>
          <w:tab w:val="left" w:pos="-1440"/>
          <w:tab w:val="left" w:pos="720"/>
          <w:tab w:val="left" w:pos="3600"/>
          <w:tab w:val="left" w:pos="5760"/>
          <w:tab w:val="left" w:pos="6840"/>
          <w:tab w:val="left" w:pos="7200"/>
        </w:tabs>
        <w:ind w:left="9360" w:hanging="9360"/>
      </w:pPr>
      <w:r>
        <w:t xml:space="preserve">150   </w:t>
      </w:r>
      <w:r>
        <w:tab/>
        <w:t>Writing &amp; Legal Advocacy</w:t>
      </w:r>
      <w:r>
        <w:tab/>
        <w:t xml:space="preserve">Kaldis      </w:t>
      </w:r>
      <w:r>
        <w:tab/>
        <w:t xml:space="preserve">M, W    </w:t>
      </w:r>
      <w:r>
        <w:tab/>
        <w:t>6 P.M. - 8:30 P.M.</w:t>
      </w:r>
      <w:r>
        <w:tab/>
        <w:t>3</w:t>
      </w:r>
    </w:p>
    <w:p w:rsidR="009E32D5" w:rsidRDefault="009E32D5" w:rsidP="009E32D5">
      <w:pPr>
        <w:tabs>
          <w:tab w:val="left" w:pos="-1440"/>
          <w:tab w:val="left" w:pos="720"/>
          <w:tab w:val="left" w:pos="3600"/>
          <w:tab w:val="left" w:pos="5040"/>
          <w:tab w:val="left" w:pos="5760"/>
          <w:tab w:val="left" w:pos="7200"/>
        </w:tabs>
        <w:ind w:left="1440" w:hanging="720"/>
      </w:pPr>
      <w:r>
        <w:t xml:space="preserve">  </w:t>
      </w:r>
      <w:r>
        <w:tab/>
        <w:t xml:space="preserve"> </w:t>
      </w:r>
      <w:r>
        <w:tab/>
      </w:r>
      <w:r>
        <w:rPr>
          <w:b/>
          <w:bCs/>
        </w:rPr>
        <w:t>(W&amp;LA will extend over both summer sessions)</w:t>
      </w:r>
    </w:p>
    <w:p w:rsidR="009E32D5" w:rsidRDefault="009E32D5" w:rsidP="009E32D5">
      <w:pPr>
        <w:tabs>
          <w:tab w:val="left" w:pos="720"/>
          <w:tab w:val="left" w:pos="3600"/>
          <w:tab w:val="left" w:pos="5760"/>
          <w:tab w:val="left" w:pos="7200"/>
        </w:tabs>
        <w:jc w:val="center"/>
      </w:pPr>
    </w:p>
    <w:p w:rsidR="009E32D5" w:rsidRDefault="009E32D5" w:rsidP="009E32D5">
      <w:pPr>
        <w:tabs>
          <w:tab w:val="left" w:pos="720"/>
          <w:tab w:val="left" w:pos="3600"/>
          <w:tab w:val="center" w:pos="4995"/>
          <w:tab w:val="left" w:pos="5760"/>
          <w:tab w:val="left" w:pos="7200"/>
        </w:tabs>
        <w:jc w:val="center"/>
      </w:pPr>
      <w:r>
        <w:t>*************************************************</w:t>
      </w:r>
    </w:p>
    <w:p w:rsidR="009E32D5" w:rsidRDefault="009E32D5" w:rsidP="009E32D5">
      <w:pPr>
        <w:tabs>
          <w:tab w:val="left" w:pos="-1440"/>
          <w:tab w:val="left" w:pos="720"/>
          <w:tab w:val="left" w:pos="3600"/>
          <w:tab w:val="left" w:pos="5760"/>
          <w:tab w:val="left" w:pos="7200"/>
        </w:tabs>
        <w:ind w:left="9360" w:hanging="9360"/>
      </w:pPr>
      <w:r>
        <w:t>616</w:t>
      </w:r>
      <w:r>
        <w:tab/>
        <w:t>Accelerated MBA</w:t>
      </w:r>
      <w:r>
        <w:tab/>
        <w:t xml:space="preserve">Nichols/Fisher Staff </w:t>
      </w:r>
      <w:r>
        <w:tab/>
        <w:t xml:space="preserve">TBA   </w:t>
      </w:r>
      <w:r>
        <w:tab/>
        <w:t>TBA</w:t>
      </w:r>
      <w:r>
        <w:tab/>
        <w:t>3</w:t>
      </w:r>
    </w:p>
    <w:p w:rsidR="009E32D5" w:rsidRDefault="009E32D5" w:rsidP="009E32D5">
      <w:pPr>
        <w:tabs>
          <w:tab w:val="left" w:pos="720"/>
          <w:tab w:val="left" w:pos="3600"/>
          <w:tab w:val="left" w:pos="5760"/>
          <w:tab w:val="left" w:pos="7200"/>
        </w:tabs>
      </w:pPr>
    </w:p>
    <w:p w:rsidR="009E32D5" w:rsidRDefault="009E32D5" w:rsidP="009E32D5">
      <w:pPr>
        <w:tabs>
          <w:tab w:val="left" w:pos="-1440"/>
          <w:tab w:val="left" w:pos="720"/>
          <w:tab w:val="left" w:pos="3600"/>
          <w:tab w:val="left" w:pos="5760"/>
          <w:tab w:val="left" w:pos="7200"/>
        </w:tabs>
        <w:ind w:left="9360" w:hanging="9360"/>
      </w:pPr>
      <w:r>
        <w:t>650</w:t>
      </w:r>
      <w:r>
        <w:tab/>
        <w:t>Fitchburg State University</w:t>
      </w:r>
      <w:r>
        <w:tab/>
        <w:t>Fitchburg Staff</w:t>
      </w:r>
      <w:r>
        <w:tab/>
        <w:t>TBA</w:t>
      </w:r>
      <w:r>
        <w:tab/>
        <w:t>TBA</w:t>
      </w:r>
      <w:r>
        <w:tab/>
        <w:t>3</w:t>
      </w:r>
    </w:p>
    <w:p w:rsidR="009E32D5" w:rsidRDefault="009E32D5" w:rsidP="009E32D5">
      <w:pPr>
        <w:tabs>
          <w:tab w:val="left" w:pos="720"/>
          <w:tab w:val="left" w:pos="3600"/>
          <w:tab w:val="left" w:pos="5760"/>
          <w:tab w:val="left" w:pos="7200"/>
        </w:tabs>
      </w:pPr>
    </w:p>
    <w:p w:rsidR="00F62098" w:rsidRDefault="00F62098">
      <w:pPr>
        <w:widowControl/>
        <w:autoSpaceDE/>
        <w:autoSpaceDN/>
        <w:adjustRightInd/>
        <w:spacing w:after="200" w:line="276" w:lineRule="auto"/>
        <w:rPr>
          <w:b/>
          <w:bCs/>
          <w:u w:val="single"/>
        </w:rPr>
      </w:pPr>
      <w:r>
        <w:rPr>
          <w:b/>
          <w:bCs/>
          <w:u w:val="single"/>
        </w:rPr>
        <w:br w:type="page"/>
      </w:r>
    </w:p>
    <w:p w:rsidR="009E32D5" w:rsidRDefault="009E32D5" w:rsidP="00F62098">
      <w:pPr>
        <w:tabs>
          <w:tab w:val="center" w:pos="4680"/>
        </w:tabs>
        <w:jc w:val="center"/>
        <w:rPr>
          <w:b/>
          <w:bCs/>
          <w:u w:val="single"/>
        </w:rPr>
      </w:pPr>
      <w:r w:rsidRPr="00F72492">
        <w:rPr>
          <w:b/>
          <w:bCs/>
          <w:u w:val="single"/>
        </w:rPr>
        <w:lastRenderedPageBreak/>
        <w:t>SECOND SUMMER SESSION:</w:t>
      </w:r>
    </w:p>
    <w:p w:rsidR="009E32D5" w:rsidRPr="00F72492" w:rsidRDefault="009E32D5" w:rsidP="00F62098">
      <w:pPr>
        <w:tabs>
          <w:tab w:val="center" w:pos="4680"/>
        </w:tabs>
        <w:jc w:val="center"/>
      </w:pPr>
      <w:r w:rsidRPr="00F72492">
        <w:rPr>
          <w:b/>
          <w:bCs/>
          <w:u w:val="single"/>
        </w:rPr>
        <w:t xml:space="preserve">MONDAY, JULY </w:t>
      </w:r>
      <w:r>
        <w:rPr>
          <w:b/>
          <w:bCs/>
          <w:u w:val="single"/>
        </w:rPr>
        <w:t>7</w:t>
      </w:r>
      <w:r w:rsidRPr="00F72492">
        <w:rPr>
          <w:b/>
          <w:bCs/>
          <w:u w:val="single"/>
        </w:rPr>
        <w:t>, 20</w:t>
      </w:r>
      <w:r>
        <w:rPr>
          <w:b/>
          <w:bCs/>
          <w:u w:val="single"/>
        </w:rPr>
        <w:t>25</w:t>
      </w:r>
      <w:r w:rsidRPr="00F72492">
        <w:rPr>
          <w:b/>
          <w:bCs/>
          <w:u w:val="single"/>
        </w:rPr>
        <w:t xml:space="preserve"> TO SATURDAY, AUGUST </w:t>
      </w:r>
      <w:r>
        <w:rPr>
          <w:b/>
          <w:bCs/>
          <w:u w:val="single"/>
        </w:rPr>
        <w:t>2</w:t>
      </w:r>
      <w:r w:rsidRPr="00F72492">
        <w:rPr>
          <w:b/>
          <w:bCs/>
          <w:u w:val="single"/>
        </w:rPr>
        <w:t>, 20</w:t>
      </w:r>
      <w:r>
        <w:rPr>
          <w:b/>
          <w:bCs/>
          <w:u w:val="single"/>
        </w:rPr>
        <w:t>25</w:t>
      </w:r>
    </w:p>
    <w:p w:rsidR="009E32D5" w:rsidRDefault="009E32D5" w:rsidP="009E32D5">
      <w:pPr>
        <w:tabs>
          <w:tab w:val="center" w:pos="4680"/>
        </w:tabs>
        <w:rPr>
          <w:b/>
          <w:bCs/>
        </w:rPr>
      </w:pPr>
      <w:r>
        <w:rPr>
          <w:rFonts w:ascii="Courier" w:hAnsi="Courier" w:cs="Courier"/>
        </w:rPr>
        <w:tab/>
      </w:r>
    </w:p>
    <w:p w:rsidR="009E32D5" w:rsidRDefault="009E32D5" w:rsidP="009E32D5"/>
    <w:p w:rsidR="009E32D5" w:rsidRDefault="009E32D5" w:rsidP="009E32D5">
      <w:pPr>
        <w:ind w:right="-630"/>
      </w:pPr>
      <w:bookmarkStart w:id="1" w:name="QuickMark"/>
      <w:bookmarkEnd w:id="1"/>
      <w:r>
        <w:t>198</w:t>
      </w:r>
      <w:r>
        <w:tab/>
        <w:t>Remedies On-Line</w:t>
      </w:r>
      <w:r>
        <w:tab/>
      </w:r>
      <w:r>
        <w:tab/>
        <w:t>Coyne</w:t>
      </w:r>
      <w:r>
        <w:tab/>
      </w:r>
      <w:r>
        <w:tab/>
        <w:t>Asynchronous</w:t>
      </w:r>
      <w:r>
        <w:tab/>
      </w:r>
      <w:r>
        <w:tab/>
      </w:r>
      <w:r>
        <w:tab/>
      </w:r>
      <w:r>
        <w:tab/>
      </w:r>
      <w:r>
        <w:tab/>
        <w:t>3</w:t>
      </w:r>
    </w:p>
    <w:p w:rsidR="009E32D5" w:rsidRDefault="009E32D5" w:rsidP="009E32D5">
      <w:pPr>
        <w:ind w:right="-630" w:firstLine="720"/>
      </w:pPr>
      <w:r>
        <w:t xml:space="preserve">(Limited to 15)  </w:t>
      </w:r>
      <w:r>
        <w:tab/>
      </w:r>
      <w:r>
        <w:tab/>
      </w:r>
    </w:p>
    <w:p w:rsidR="009E32D5" w:rsidRDefault="009E32D5" w:rsidP="009E32D5">
      <w:pPr>
        <w:ind w:right="-630"/>
      </w:pPr>
    </w:p>
    <w:p w:rsidR="009E32D5" w:rsidRDefault="009E32D5" w:rsidP="009E32D5">
      <w:pPr>
        <w:tabs>
          <w:tab w:val="left" w:pos="-1440"/>
          <w:tab w:val="left" w:pos="720"/>
          <w:tab w:val="left" w:pos="3600"/>
          <w:tab w:val="left" w:pos="5400"/>
          <w:tab w:val="left" w:pos="6480"/>
        </w:tabs>
        <w:ind w:left="9360" w:right="-630" w:hanging="9360"/>
      </w:pPr>
      <w:r>
        <w:t>138</w:t>
      </w:r>
      <w:r>
        <w:tab/>
        <w:t>UCC. Articles 3 &amp; 4</w:t>
      </w:r>
      <w:r>
        <w:tab/>
        <w:t>Sullivan</w:t>
      </w:r>
      <w:r>
        <w:tab/>
        <w:t>T, TH</w:t>
      </w:r>
      <w:r>
        <w:tab/>
        <w:t>9 A.M. - 1 P.M.</w:t>
      </w:r>
      <w:r>
        <w:tab/>
        <w:t>2</w:t>
      </w:r>
    </w:p>
    <w:p w:rsidR="009E32D5" w:rsidRDefault="009E32D5" w:rsidP="009E32D5">
      <w:pPr>
        <w:ind w:right="-630" w:firstLine="720"/>
      </w:pPr>
    </w:p>
    <w:p w:rsidR="009E32D5" w:rsidRDefault="009E32D5" w:rsidP="009E32D5">
      <w:pPr>
        <w:tabs>
          <w:tab w:val="left" w:pos="-1440"/>
          <w:tab w:val="left" w:pos="720"/>
          <w:tab w:val="left" w:pos="3600"/>
          <w:tab w:val="left" w:pos="5400"/>
          <w:tab w:val="left" w:pos="6480"/>
          <w:tab w:val="left" w:pos="6840"/>
        </w:tabs>
        <w:ind w:left="9360" w:right="-630" w:hanging="9360"/>
      </w:pPr>
      <w:r>
        <w:t>358</w:t>
      </w:r>
      <w:r>
        <w:tab/>
        <w:t xml:space="preserve">UCC, Articles 3 &amp; 4 </w:t>
      </w:r>
      <w:r>
        <w:tab/>
        <w:t xml:space="preserve">Sullivan  </w:t>
      </w:r>
      <w:r>
        <w:tab/>
        <w:t>T, TH</w:t>
      </w:r>
      <w:r>
        <w:tab/>
        <w:t>6 P.M. - 10 P.M.</w:t>
      </w:r>
      <w:r>
        <w:tab/>
        <w:t>2</w:t>
      </w:r>
    </w:p>
    <w:p w:rsidR="009E32D5" w:rsidRDefault="009E32D5" w:rsidP="009E32D5">
      <w:pPr>
        <w:ind w:right="-630"/>
      </w:pPr>
    </w:p>
    <w:p w:rsidR="009E32D5" w:rsidRDefault="009E32D5" w:rsidP="009E32D5">
      <w:pPr>
        <w:tabs>
          <w:tab w:val="center" w:pos="4995"/>
        </w:tabs>
        <w:ind w:right="-630"/>
      </w:pPr>
      <w:r>
        <w:tab/>
        <w:t>**************************************************************</w:t>
      </w:r>
    </w:p>
    <w:p w:rsidR="009E32D5" w:rsidRDefault="009E32D5" w:rsidP="009E32D5">
      <w:pPr>
        <w:ind w:right="-630"/>
      </w:pPr>
    </w:p>
    <w:p w:rsidR="009E32D5" w:rsidRDefault="009E32D5" w:rsidP="009E32D5">
      <w:pPr>
        <w:tabs>
          <w:tab w:val="left" w:pos="-1440"/>
          <w:tab w:val="left" w:pos="720"/>
          <w:tab w:val="left" w:pos="3600"/>
          <w:tab w:val="left" w:pos="5400"/>
          <w:tab w:val="left" w:pos="6480"/>
        </w:tabs>
        <w:ind w:left="9360" w:right="-630" w:hanging="9360"/>
      </w:pPr>
      <w:r>
        <w:t>616</w:t>
      </w:r>
      <w:r>
        <w:tab/>
        <w:t>Accelerated MBA</w:t>
      </w:r>
      <w:r>
        <w:tab/>
        <w:t>Nichols/Fisher StaffTBA</w:t>
      </w:r>
      <w:r>
        <w:tab/>
        <w:t>TBA</w:t>
      </w:r>
      <w:r>
        <w:tab/>
        <w:t>3</w:t>
      </w:r>
    </w:p>
    <w:p w:rsidR="009E32D5" w:rsidRDefault="009E32D5" w:rsidP="009E32D5">
      <w:pPr>
        <w:ind w:right="-630"/>
      </w:pPr>
    </w:p>
    <w:p w:rsidR="009E32D5" w:rsidRDefault="009E32D5" w:rsidP="009E32D5">
      <w:pPr>
        <w:tabs>
          <w:tab w:val="left" w:pos="-1440"/>
          <w:tab w:val="left" w:pos="720"/>
          <w:tab w:val="left" w:pos="3600"/>
          <w:tab w:val="left" w:pos="5400"/>
          <w:tab w:val="left" w:pos="6480"/>
          <w:tab w:val="left" w:pos="6840"/>
        </w:tabs>
        <w:ind w:left="9360" w:right="-630" w:hanging="9360"/>
      </w:pPr>
      <w:r>
        <w:t>650</w:t>
      </w:r>
      <w:r>
        <w:tab/>
        <w:t>Fitchburg State University</w:t>
      </w:r>
      <w:r>
        <w:tab/>
        <w:t>Fitchburg Staff</w:t>
      </w:r>
      <w:r>
        <w:tab/>
        <w:t>TBA</w:t>
      </w:r>
      <w:r>
        <w:tab/>
        <w:t>TBA</w:t>
      </w:r>
      <w:r>
        <w:tab/>
        <w:t>3</w:t>
      </w:r>
    </w:p>
    <w:p w:rsidR="009E32D5" w:rsidRDefault="009E32D5" w:rsidP="009E32D5">
      <w:pPr>
        <w:ind w:right="-630"/>
      </w:pPr>
    </w:p>
    <w:p w:rsidR="009E32D5" w:rsidRDefault="009E32D5" w:rsidP="009E32D5">
      <w:pPr>
        <w:ind w:right="-630"/>
      </w:pPr>
    </w:p>
    <w:p w:rsidR="00FD5F5D" w:rsidRDefault="00FD5F5D">
      <w:pPr>
        <w:ind w:right="-7"/>
      </w:pPr>
    </w:p>
    <w:sectPr w:rsidR="00FD5F5D" w:rsidSect="00EB513D">
      <w:footerReference w:type="default" r:id="rId9"/>
      <w:type w:val="continuous"/>
      <w:pgSz w:w="12240" w:h="15840"/>
      <w:pgMar w:top="1440" w:right="547" w:bottom="1440" w:left="180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BD3" w:rsidRDefault="000C3BD3" w:rsidP="00FD5F5D">
      <w:r>
        <w:separator/>
      </w:r>
    </w:p>
  </w:endnote>
  <w:endnote w:type="continuationSeparator" w:id="0">
    <w:p w:rsidR="000C3BD3" w:rsidRDefault="000C3BD3" w:rsidP="00FD5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panose1 w:val="00000400000000000000"/>
    <w:charset w:val="00"/>
    <w:family w:val="auto"/>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F5D" w:rsidRDefault="00FD5F5D">
    <w:pPr>
      <w:spacing w:line="240" w:lineRule="exact"/>
    </w:pPr>
  </w:p>
  <w:p w:rsidR="00FD5F5D" w:rsidRDefault="00FD5F5D">
    <w:pPr>
      <w:framePr w:w="9361" w:wrap="notBeside" w:vAnchor="text" w:hAnchor="text" w:x="1" w:y="1"/>
      <w:jc w:val="center"/>
    </w:pPr>
    <w:r>
      <w:fldChar w:fldCharType="begin"/>
    </w:r>
    <w:r>
      <w:instrText xml:space="preserve">PAGE </w:instrText>
    </w:r>
    <w:r>
      <w:fldChar w:fldCharType="separate"/>
    </w:r>
    <w:r w:rsidR="001B512E">
      <w:rPr>
        <w:noProof/>
      </w:rPr>
      <w:t>4</w:t>
    </w:r>
    <w:r>
      <w:fldChar w:fldCharType="end"/>
    </w:r>
  </w:p>
  <w:p w:rsidR="00FD5F5D" w:rsidRDefault="00FD5F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BD3" w:rsidRDefault="000C3BD3" w:rsidP="00FD5F5D">
      <w:r>
        <w:separator/>
      </w:r>
    </w:p>
  </w:footnote>
  <w:footnote w:type="continuationSeparator" w:id="0">
    <w:p w:rsidR="000C3BD3" w:rsidRDefault="000C3BD3" w:rsidP="00FD5F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5D"/>
    <w:rsid w:val="00002CD8"/>
    <w:rsid w:val="000C3BD3"/>
    <w:rsid w:val="000E3AC5"/>
    <w:rsid w:val="000F0A9C"/>
    <w:rsid w:val="00155F0E"/>
    <w:rsid w:val="00160BE1"/>
    <w:rsid w:val="001645F5"/>
    <w:rsid w:val="001B512E"/>
    <w:rsid w:val="001C7A08"/>
    <w:rsid w:val="0023399F"/>
    <w:rsid w:val="00262311"/>
    <w:rsid w:val="002E050A"/>
    <w:rsid w:val="0039515C"/>
    <w:rsid w:val="00402458"/>
    <w:rsid w:val="0040288A"/>
    <w:rsid w:val="00480C28"/>
    <w:rsid w:val="00507242"/>
    <w:rsid w:val="00534E9E"/>
    <w:rsid w:val="0067270E"/>
    <w:rsid w:val="006C0ED7"/>
    <w:rsid w:val="006C752C"/>
    <w:rsid w:val="006D5DB3"/>
    <w:rsid w:val="00724F19"/>
    <w:rsid w:val="00770AEB"/>
    <w:rsid w:val="007B2774"/>
    <w:rsid w:val="008267AF"/>
    <w:rsid w:val="00840420"/>
    <w:rsid w:val="00854FA0"/>
    <w:rsid w:val="008A1FEA"/>
    <w:rsid w:val="008C2182"/>
    <w:rsid w:val="008C5273"/>
    <w:rsid w:val="008F68E6"/>
    <w:rsid w:val="009E32D5"/>
    <w:rsid w:val="00A22EDA"/>
    <w:rsid w:val="00A7248C"/>
    <w:rsid w:val="00A85D9C"/>
    <w:rsid w:val="00B31348"/>
    <w:rsid w:val="00BA6CC7"/>
    <w:rsid w:val="00BE4FCB"/>
    <w:rsid w:val="00BE5BAD"/>
    <w:rsid w:val="00C12EEA"/>
    <w:rsid w:val="00C433D3"/>
    <w:rsid w:val="00D04B3E"/>
    <w:rsid w:val="00D613FC"/>
    <w:rsid w:val="00DC01D8"/>
    <w:rsid w:val="00E60795"/>
    <w:rsid w:val="00EA0E6C"/>
    <w:rsid w:val="00EA43F8"/>
    <w:rsid w:val="00EB513D"/>
    <w:rsid w:val="00F62098"/>
    <w:rsid w:val="00F94B54"/>
    <w:rsid w:val="00FD5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styleId="BalloonText">
    <w:name w:val="Balloon Text"/>
    <w:basedOn w:val="Normal"/>
    <w:link w:val="BalloonTextChar"/>
    <w:uiPriority w:val="99"/>
    <w:semiHidden/>
    <w:unhideWhenUsed/>
    <w:rsid w:val="00A7248C"/>
    <w:rPr>
      <w:rFonts w:ascii="Tahoma" w:hAnsi="Tahoma" w:cs="Tahoma"/>
      <w:sz w:val="16"/>
      <w:szCs w:val="16"/>
    </w:rPr>
  </w:style>
  <w:style w:type="character" w:customStyle="1" w:styleId="BalloonTextChar">
    <w:name w:val="Balloon Text Char"/>
    <w:basedOn w:val="DefaultParagraphFont"/>
    <w:link w:val="BalloonText"/>
    <w:uiPriority w:val="99"/>
    <w:semiHidden/>
    <w:rsid w:val="00A7248C"/>
    <w:rPr>
      <w:rFonts w:ascii="Tahoma" w:hAnsi="Tahoma" w:cs="Tahoma"/>
      <w:sz w:val="16"/>
      <w:szCs w:val="16"/>
    </w:rPr>
  </w:style>
  <w:style w:type="character" w:styleId="Hyperlink">
    <w:name w:val="Hyperlink"/>
    <w:basedOn w:val="DefaultParagraphFont"/>
    <w:uiPriority w:val="99"/>
    <w:unhideWhenUsed/>
    <w:rsid w:val="00D04B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styleId="BalloonText">
    <w:name w:val="Balloon Text"/>
    <w:basedOn w:val="Normal"/>
    <w:link w:val="BalloonTextChar"/>
    <w:uiPriority w:val="99"/>
    <w:semiHidden/>
    <w:unhideWhenUsed/>
    <w:rsid w:val="00A7248C"/>
    <w:rPr>
      <w:rFonts w:ascii="Tahoma" w:hAnsi="Tahoma" w:cs="Tahoma"/>
      <w:sz w:val="16"/>
      <w:szCs w:val="16"/>
    </w:rPr>
  </w:style>
  <w:style w:type="character" w:customStyle="1" w:styleId="BalloonTextChar">
    <w:name w:val="Balloon Text Char"/>
    <w:basedOn w:val="DefaultParagraphFont"/>
    <w:link w:val="BalloonText"/>
    <w:uiPriority w:val="99"/>
    <w:semiHidden/>
    <w:rsid w:val="00A7248C"/>
    <w:rPr>
      <w:rFonts w:ascii="Tahoma" w:hAnsi="Tahoma" w:cs="Tahoma"/>
      <w:sz w:val="16"/>
      <w:szCs w:val="16"/>
    </w:rPr>
  </w:style>
  <w:style w:type="character" w:styleId="Hyperlink">
    <w:name w:val="Hyperlink"/>
    <w:basedOn w:val="DefaultParagraphFont"/>
    <w:uiPriority w:val="99"/>
    <w:unhideWhenUsed/>
    <w:rsid w:val="00D04B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wab@MSLAW.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56A58-C75D-433D-B445-837154BDB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768</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comp4</dc:creator>
  <cp:lastModifiedBy>comp4</cp:lastModifiedBy>
  <cp:revision>2</cp:revision>
  <cp:lastPrinted>2025-02-13T18:21:00Z</cp:lastPrinted>
  <dcterms:created xsi:type="dcterms:W3CDTF">2025-02-19T18:36:00Z</dcterms:created>
  <dcterms:modified xsi:type="dcterms:W3CDTF">2025-02-19T18:36:00Z</dcterms:modified>
</cp:coreProperties>
</file>